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7CE" w:rsidRPr="00CD2A61" w:rsidRDefault="002A27CE" w:rsidP="002A27CE">
      <w:pPr>
        <w:pStyle w:val="Body2"/>
        <w:jc w:val="right"/>
        <w:rPr>
          <w:lang w:val="lt-LT"/>
        </w:rPr>
      </w:pPr>
      <w:r w:rsidRPr="00CD2A61">
        <w:rPr>
          <w:rFonts w:eastAsia="Times New Roman"/>
          <w:bdr w:val="none" w:sz="0" w:space="0" w:color="auto"/>
          <w:lang w:val="lt-LT"/>
        </w:rPr>
        <w:t>SPS 1 priedas</w:t>
      </w:r>
    </w:p>
    <w:p w:rsidR="002A27CE" w:rsidRPr="00CD2A61" w:rsidRDefault="002A27CE" w:rsidP="002A27CE">
      <w:pPr>
        <w:pStyle w:val="Body2"/>
        <w:jc w:val="right"/>
        <w:rPr>
          <w:rFonts w:cs="Times New Roman"/>
          <w:lang w:val="lt-LT"/>
        </w:rPr>
      </w:pPr>
    </w:p>
    <w:p w:rsidR="002A27CE" w:rsidRDefault="002A27CE" w:rsidP="002A27CE">
      <w:pPr>
        <w:jc w:val="center"/>
        <w:rPr>
          <w:b/>
          <w:bCs/>
          <w:sz w:val="22"/>
        </w:rPr>
      </w:pPr>
      <w:r w:rsidRPr="00C902DA">
        <w:rPr>
          <w:b/>
          <w:bCs/>
          <w:sz w:val="22"/>
        </w:rPr>
        <w:t>VIENKARTIN</w:t>
      </w:r>
      <w:r>
        <w:rPr>
          <w:b/>
          <w:bCs/>
          <w:sz w:val="22"/>
        </w:rPr>
        <w:t>ĖS</w:t>
      </w:r>
      <w:r w:rsidRPr="00C902DA">
        <w:rPr>
          <w:b/>
          <w:bCs/>
          <w:sz w:val="22"/>
        </w:rPr>
        <w:t xml:space="preserve"> </w:t>
      </w:r>
      <w:r w:rsidR="00365D9D">
        <w:rPr>
          <w:b/>
          <w:bCs/>
          <w:sz w:val="22"/>
        </w:rPr>
        <w:t>TVARSLIAVOS IR APSAUGOS</w:t>
      </w:r>
      <w:r>
        <w:rPr>
          <w:b/>
          <w:bCs/>
          <w:sz w:val="22"/>
        </w:rPr>
        <w:t xml:space="preserve"> </w:t>
      </w:r>
      <w:r w:rsidRPr="00C902DA">
        <w:rPr>
          <w:b/>
          <w:bCs/>
          <w:sz w:val="22"/>
        </w:rPr>
        <w:t>PRIEMON</w:t>
      </w:r>
      <w:r>
        <w:rPr>
          <w:b/>
          <w:bCs/>
          <w:sz w:val="22"/>
        </w:rPr>
        <w:t>ĖS</w:t>
      </w:r>
      <w:r w:rsidR="0073360E">
        <w:rPr>
          <w:b/>
          <w:bCs/>
          <w:sz w:val="22"/>
        </w:rPr>
        <w:t xml:space="preserve">, </w:t>
      </w:r>
      <w:r w:rsidRPr="00C87EBD">
        <w:rPr>
          <w:b/>
          <w:bCs/>
          <w:sz w:val="22"/>
        </w:rPr>
        <w:t xml:space="preserve">Nr. </w:t>
      </w:r>
      <w:r w:rsidR="00365D9D">
        <w:rPr>
          <w:b/>
          <w:bCs/>
          <w:sz w:val="22"/>
        </w:rPr>
        <w:t>20172</w:t>
      </w:r>
    </w:p>
    <w:p w:rsidR="002A27CE" w:rsidRPr="00C902DA" w:rsidRDefault="002A27CE" w:rsidP="002A27CE">
      <w:pPr>
        <w:jc w:val="center"/>
        <w:rPr>
          <w:rFonts w:eastAsia="Calibri"/>
          <w:b/>
          <w:sz w:val="22"/>
        </w:rPr>
      </w:pPr>
    </w:p>
    <w:p w:rsidR="002A27CE" w:rsidRPr="00E67A1D" w:rsidRDefault="002A27CE" w:rsidP="002A27CE">
      <w:pPr>
        <w:jc w:val="center"/>
        <w:rPr>
          <w:rFonts w:eastAsia="Calibri"/>
          <w:b/>
          <w:sz w:val="22"/>
        </w:rPr>
      </w:pPr>
      <w:r w:rsidRPr="00C902DA">
        <w:rPr>
          <w:rFonts w:eastAsia="Calibri"/>
          <w:b/>
          <w:sz w:val="22"/>
        </w:rPr>
        <w:t>TECHNINĖ SPECIFIKACIJA</w:t>
      </w:r>
    </w:p>
    <w:p w:rsidR="002A27CE" w:rsidRPr="00CD2A61" w:rsidRDefault="002A27CE" w:rsidP="002A27CE">
      <w:pPr>
        <w:suppressAutoHyphens/>
        <w:spacing w:line="276" w:lineRule="auto"/>
        <w:ind w:right="-150"/>
        <w:rPr>
          <w:rFonts w:eastAsia="Times New Roman"/>
          <w:b/>
          <w:bCs/>
          <w:sz w:val="22"/>
          <w:lang w:eastAsia="lt-LT"/>
        </w:rPr>
      </w:pPr>
    </w:p>
    <w:p w:rsidR="002A27CE" w:rsidRDefault="002A27CE" w:rsidP="000E1337">
      <w:pPr>
        <w:suppressAutoHyphens/>
        <w:spacing w:line="276" w:lineRule="auto"/>
        <w:ind w:right="-150"/>
        <w:rPr>
          <w:sz w:val="22"/>
        </w:rPr>
      </w:pPr>
    </w:p>
    <w:tbl>
      <w:tblPr>
        <w:tblW w:w="16291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4678"/>
        <w:gridCol w:w="708"/>
        <w:gridCol w:w="1134"/>
        <w:gridCol w:w="3119"/>
        <w:gridCol w:w="709"/>
        <w:gridCol w:w="1134"/>
        <w:gridCol w:w="1134"/>
        <w:gridCol w:w="1406"/>
      </w:tblGrid>
      <w:tr w:rsidR="007333A0" w:rsidRPr="00973782" w:rsidTr="008C4F3A">
        <w:trPr>
          <w:trHeight w:val="81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29D2" w:rsidRPr="00A229D2" w:rsidRDefault="00A229D2" w:rsidP="00A229D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229D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Pirk. dalies Nr.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29D2" w:rsidRPr="00A229D2" w:rsidRDefault="00A229D2" w:rsidP="00A229D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229D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Pirkimo dalies pavadinimas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229D2" w:rsidRPr="00A229D2" w:rsidRDefault="00A229D2" w:rsidP="00A229D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229D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Techniniai reikalavimai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D69" w:rsidRDefault="00E25D69" w:rsidP="00A229D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Mato vnt.</w:t>
            </w:r>
          </w:p>
          <w:p w:rsidR="00A229D2" w:rsidRPr="00A229D2" w:rsidRDefault="00A229D2" w:rsidP="00A229D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9D2" w:rsidRPr="00A229D2" w:rsidRDefault="00E25D69" w:rsidP="00E25D6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229D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Maksimalus kiekis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D69" w:rsidRPr="00E25D69" w:rsidRDefault="00E25D69" w:rsidP="00E25D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E25D69">
              <w:rPr>
                <w:b/>
                <w:sz w:val="20"/>
                <w:szCs w:val="20"/>
              </w:rPr>
              <w:t>Prekės pavadinimas, gamintojas, modelis.</w:t>
            </w:r>
          </w:p>
          <w:p w:rsidR="007333A0" w:rsidRDefault="00E25D69" w:rsidP="00E25D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E25D69">
              <w:rPr>
                <w:b/>
                <w:sz w:val="20"/>
                <w:szCs w:val="20"/>
              </w:rPr>
              <w:t xml:space="preserve">Tiekėjo siūlomos prekės parametrai </w:t>
            </w:r>
          </w:p>
          <w:p w:rsidR="00A229D2" w:rsidRPr="00A229D2" w:rsidRDefault="00E25D69" w:rsidP="00E25D6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E25D69">
              <w:rPr>
                <w:b/>
                <w:sz w:val="20"/>
                <w:szCs w:val="20"/>
              </w:rPr>
              <w:t>(Failo, dokumento pavadinimas ir puslapio Nr., pažymintis vietą, kurioje yra siūlomus parametrus patvirtinantys dokumentai bei siūlomos prekės katalogo numeris*)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9D2" w:rsidRDefault="00E25D69" w:rsidP="00E25D69">
            <w:pPr>
              <w:ind w:left="-108" w:right="-26"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lt-LT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PVM tarifas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lt-LT"/>
              </w:rPr>
              <w:t>%</w:t>
            </w:r>
          </w:p>
          <w:p w:rsidR="00E25D69" w:rsidRPr="00E25D69" w:rsidRDefault="00E25D69" w:rsidP="00D37C8E">
            <w:pPr>
              <w:ind w:left="-108" w:right="-26" w:firstLine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9D2" w:rsidRPr="00A229D2" w:rsidRDefault="00A229D2" w:rsidP="00A229D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229D2">
              <w:rPr>
                <w:b/>
                <w:sz w:val="20"/>
                <w:szCs w:val="20"/>
              </w:rPr>
              <w:t>Vnt. įkainis, EUR be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9D2" w:rsidRPr="00A229D2" w:rsidRDefault="00A229D2" w:rsidP="00A229D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229D2">
              <w:rPr>
                <w:b/>
                <w:sz w:val="20"/>
                <w:szCs w:val="20"/>
              </w:rPr>
              <w:t>Vnt. įkainis EUR su PVM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9D2" w:rsidRPr="00A229D2" w:rsidRDefault="00A229D2" w:rsidP="00A229D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229D2">
              <w:rPr>
                <w:b/>
                <w:sz w:val="20"/>
                <w:szCs w:val="20"/>
              </w:rPr>
              <w:t xml:space="preserve">Bendra (maksimali) suma </w:t>
            </w:r>
            <w:proofErr w:type="spellStart"/>
            <w:r w:rsidRPr="00A229D2">
              <w:rPr>
                <w:b/>
                <w:sz w:val="20"/>
                <w:szCs w:val="20"/>
              </w:rPr>
              <w:t>Eur</w:t>
            </w:r>
            <w:proofErr w:type="spellEnd"/>
            <w:r w:rsidRPr="00A229D2">
              <w:rPr>
                <w:b/>
                <w:sz w:val="20"/>
                <w:szCs w:val="20"/>
              </w:rPr>
              <w:t xml:space="preserve"> be PVM</w:t>
            </w:r>
          </w:p>
        </w:tc>
      </w:tr>
      <w:tr w:rsidR="00D329B2" w:rsidRPr="00BF0F91" w:rsidTr="008C4F3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BC6" w:rsidRPr="00C34BC6" w:rsidRDefault="00C34BC6" w:rsidP="00C34BC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C34BC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BC6" w:rsidRPr="00C34BC6" w:rsidRDefault="00C34BC6" w:rsidP="00C34BC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C34BC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BC6" w:rsidRPr="00C34BC6" w:rsidRDefault="00C34BC6" w:rsidP="00C34BC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C34BC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BC6" w:rsidRPr="00C34BC6" w:rsidRDefault="00C34BC6" w:rsidP="00C34BC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C34BC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BC6" w:rsidRPr="00C34BC6" w:rsidRDefault="00C34BC6" w:rsidP="00C34BC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C34BC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34BC6" w:rsidRPr="00C34BC6" w:rsidRDefault="00C34BC6" w:rsidP="00A229D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34BC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BC6" w:rsidRPr="00C34BC6" w:rsidRDefault="00C34BC6" w:rsidP="00A229D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34BC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34BC6" w:rsidRPr="00C34BC6" w:rsidRDefault="00C34BC6" w:rsidP="000E1337">
            <w:pPr>
              <w:rPr>
                <w:b/>
                <w:sz w:val="20"/>
                <w:szCs w:val="20"/>
              </w:rPr>
            </w:pPr>
            <w:r w:rsidRPr="00C34BC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4BC6" w:rsidRPr="00C34BC6" w:rsidRDefault="00C34BC6" w:rsidP="000E1337">
            <w:pPr>
              <w:rPr>
                <w:b/>
                <w:sz w:val="20"/>
                <w:szCs w:val="20"/>
              </w:rPr>
            </w:pPr>
            <w:r w:rsidRPr="00C34BC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4BC6" w:rsidRPr="00C34BC6" w:rsidRDefault="00C34BC6" w:rsidP="000E1337">
            <w:pPr>
              <w:rPr>
                <w:b/>
                <w:sz w:val="20"/>
                <w:szCs w:val="20"/>
              </w:rPr>
            </w:pPr>
            <w:r w:rsidRPr="00C34BC6">
              <w:rPr>
                <w:b/>
                <w:sz w:val="20"/>
                <w:szCs w:val="20"/>
              </w:rPr>
              <w:t>10</w:t>
            </w:r>
          </w:p>
        </w:tc>
      </w:tr>
      <w:tr w:rsidR="00372F0B" w:rsidRPr="00F56F16" w:rsidTr="008C4F3A">
        <w:trPr>
          <w:trHeight w:val="483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72F0B" w:rsidRPr="00F56F16" w:rsidRDefault="00372F0B" w:rsidP="0073360E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72F0B" w:rsidRPr="0073360E" w:rsidRDefault="00372F0B" w:rsidP="0073360E">
            <w:pPr>
              <w:ind w:firstLine="0"/>
              <w:rPr>
                <w:rFonts w:cs="Times New Roman"/>
                <w:sz w:val="21"/>
                <w:szCs w:val="21"/>
              </w:rPr>
            </w:pPr>
            <w:r w:rsidRPr="00365D9D">
              <w:rPr>
                <w:rFonts w:cs="Times New Roman"/>
                <w:sz w:val="21"/>
                <w:szCs w:val="21"/>
              </w:rPr>
              <w:t>Diagnostinės pirštinės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72F0B" w:rsidRPr="008B4761" w:rsidRDefault="00372F0B" w:rsidP="0073360E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Pagamintos iš </w:t>
            </w:r>
            <w:proofErr w:type="spellStart"/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nitrilo</w:t>
            </w:r>
            <w:proofErr w:type="spellEnd"/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</w:t>
            </w:r>
            <w:proofErr w:type="spellStart"/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butadieno</w:t>
            </w:r>
            <w:proofErr w:type="spellEnd"/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kaučiuko, be pudros. Atlenktu krašteliu lengvam užsimovimui ir apsaugai nuo vyniojimosi at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gal, elastingumas ne mažiau 350</w:t>
            </w:r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%, </w:t>
            </w:r>
            <w:proofErr w:type="spellStart"/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mikroreljefinis</w:t>
            </w:r>
            <w:proofErr w:type="spellEnd"/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paviršius.  Storis pirštų srityje 0,08 mm ± 10%, delno srityje 0,05 mm ± 10%.  Ilgis ne mažiau 240 mm. Plyšimo riba tempiant ne mažiau 6N. Ant pakuotės turi būti cheminių medžiagų atsparumo duomenys. Turi atitikti 93/42/EEC direktyvą ir EN455 reikalavimus. Pateikti gamintojo patvirtinančius dokumentus. Dydžiai: XS; S; M; L; XL  atitinkantys europietiškus dydžius.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F0B" w:rsidRPr="008B4761" w:rsidRDefault="00372F0B" w:rsidP="0073360E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8B4761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F0B" w:rsidRPr="008B4761" w:rsidRDefault="00372F0B" w:rsidP="0073360E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3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 </w:t>
            </w:r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300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</w:t>
            </w:r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000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72F0B" w:rsidRDefault="00372F0B" w:rsidP="00372F0B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Pagamintos iš </w:t>
            </w:r>
            <w:proofErr w:type="spellStart"/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nitrilo</w:t>
            </w:r>
            <w:proofErr w:type="spellEnd"/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</w:t>
            </w:r>
            <w:proofErr w:type="spellStart"/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butadieno</w:t>
            </w:r>
            <w:proofErr w:type="spellEnd"/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kaučiuko, be pudros. Atlenktu krašteliu lengvam užsimovimui ir apsaugai nuo vyniojimosi at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gal, elastingumas ne mažiau 350</w:t>
            </w:r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%, </w:t>
            </w:r>
            <w:proofErr w:type="spellStart"/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mikroreljefinis</w:t>
            </w:r>
            <w:proofErr w:type="spellEnd"/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paviršius.  Storis pirštų srityje 0,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10 mm,</w:t>
            </w:r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delno srityje 0,0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7 mm</w:t>
            </w:r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.  Ilgis 240 mm. Plyšimo riba 6N. </w:t>
            </w: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A</w:t>
            </w:r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titik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a</w:t>
            </w:r>
            <w:proofErr w:type="spellEnd"/>
            <w:r w:rsidRPr="00365D9D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93/42/EEC direktyvą ir EN455 reikalavimus. Dydžiai: XS; S; M; L; XL  atitinkantys europietiškus dydžius.</w:t>
            </w:r>
          </w:p>
          <w:p w:rsidR="00372F0B" w:rsidRPr="008B4761" w:rsidRDefault="00372F0B" w:rsidP="00372F0B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Klinion</w:t>
            </w:r>
            <w:proofErr w:type="spellEnd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Medeco</w:t>
            </w:r>
            <w:proofErr w:type="spellEnd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. 10241x</w:t>
            </w:r>
            <w:r w:rsidRPr="00372F0B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F0B" w:rsidRPr="00F56F16" w:rsidRDefault="00372F0B" w:rsidP="0073360E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72F0B" w:rsidRPr="00F56F16" w:rsidRDefault="00372F0B" w:rsidP="0073360E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0,0238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72F0B" w:rsidRPr="00F56F16" w:rsidRDefault="00372F0B" w:rsidP="0073360E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0,0250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72F0B" w:rsidRPr="00F56F16" w:rsidRDefault="00372F0B" w:rsidP="0073360E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78540,00</w:t>
            </w:r>
          </w:p>
        </w:tc>
      </w:tr>
      <w:tr w:rsidR="00372F0B" w:rsidRPr="00F56F16" w:rsidTr="008C4F3A">
        <w:trPr>
          <w:trHeight w:val="259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72F0B" w:rsidRPr="00F56F16" w:rsidRDefault="00372F0B" w:rsidP="00717F6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72F0B" w:rsidRPr="00F56F16" w:rsidRDefault="00372F0B" w:rsidP="00717F6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PVM 5 </w:t>
            </w:r>
            <w:r w:rsidRPr="005D3758">
              <w:rPr>
                <w:rFonts w:eastAsia="Times New Roman" w:cs="Times New Roman"/>
                <w:bCs/>
                <w:color w:val="000000"/>
                <w:sz w:val="20"/>
                <w:szCs w:val="20"/>
                <w:lang w:val="en-US" w:eastAsia="lt-LT"/>
              </w:rPr>
              <w:t xml:space="preserve">% 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suma , </w:t>
            </w: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Eur</w:t>
            </w:r>
            <w:proofErr w:type="spellEnd"/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72F0B" w:rsidRPr="00F56F16" w:rsidRDefault="00372F0B" w:rsidP="00717F6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3927,00</w:t>
            </w:r>
          </w:p>
        </w:tc>
      </w:tr>
      <w:tr w:rsidR="00372F0B" w:rsidRPr="00F56F16" w:rsidTr="008C4F3A">
        <w:trPr>
          <w:trHeight w:val="135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72F0B" w:rsidRPr="00F56F16" w:rsidRDefault="00372F0B" w:rsidP="00717F6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72F0B" w:rsidRPr="00275058" w:rsidRDefault="00372F0B" w:rsidP="00717F6A">
            <w:pPr>
              <w:ind w:firstLine="0"/>
              <w:jc w:val="right"/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</w:pP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Bendra 1 </w:t>
            </w:r>
            <w:proofErr w:type="spellStart"/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p.d</w:t>
            </w:r>
            <w:proofErr w:type="spellEnd"/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. suma su PVM, </w:t>
            </w:r>
            <w:proofErr w:type="spellStart"/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Eur</w:t>
            </w:r>
            <w:proofErr w:type="spellEnd"/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72F0B" w:rsidRPr="00275058" w:rsidRDefault="00372F0B" w:rsidP="00717F6A">
            <w:pPr>
              <w:ind w:firstLine="0"/>
              <w:jc w:val="right"/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82467,00</w:t>
            </w:r>
          </w:p>
        </w:tc>
      </w:tr>
    </w:tbl>
    <w:p w:rsidR="00CE4455" w:rsidRDefault="00CE4455"/>
    <w:p w:rsidR="00CE4455" w:rsidRDefault="00CE4455"/>
    <w:p w:rsidR="00CE4455" w:rsidRDefault="00CE4455"/>
    <w:p w:rsidR="00CE4455" w:rsidRDefault="00CE4455"/>
    <w:p w:rsidR="00CE4455" w:rsidRDefault="00CE4455"/>
    <w:p w:rsidR="00CE4455" w:rsidRDefault="00CE4455">
      <w:bookmarkStart w:id="0" w:name="_GoBack"/>
      <w:bookmarkEnd w:id="0"/>
    </w:p>
    <w:tbl>
      <w:tblPr>
        <w:tblW w:w="16291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4678"/>
        <w:gridCol w:w="708"/>
        <w:gridCol w:w="1134"/>
        <w:gridCol w:w="3119"/>
        <w:gridCol w:w="709"/>
        <w:gridCol w:w="1134"/>
        <w:gridCol w:w="1134"/>
        <w:gridCol w:w="1406"/>
      </w:tblGrid>
      <w:tr w:rsidR="00CE4455" w:rsidRPr="00F56F16" w:rsidTr="008C4F3A">
        <w:trPr>
          <w:trHeight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0A1E0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lastRenderedPageBreak/>
              <w:t>6</w:t>
            </w: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0A1E04" w:rsidRDefault="00CE4455" w:rsidP="000A1E04">
            <w:pPr>
              <w:ind w:firstLine="0"/>
              <w:rPr>
                <w:rFonts w:cs="Times New Roman"/>
                <w:sz w:val="21"/>
                <w:szCs w:val="21"/>
              </w:rPr>
            </w:pPr>
            <w:r w:rsidRPr="00CE4455">
              <w:rPr>
                <w:rFonts w:cs="Times New Roman"/>
                <w:sz w:val="21"/>
                <w:szCs w:val="21"/>
              </w:rPr>
              <w:t>Neausto pluošto viskozinės medžiagos  keturių sluoksnių  keturkampiai tamponai, Dydžiai: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0A1E0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0A1E0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3C68BC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262F7">
              <w:rPr>
                <w:rFonts w:cs="Times New Roman"/>
                <w:sz w:val="21"/>
                <w:szCs w:val="21"/>
              </w:rPr>
              <w:t>Neausto pluošto viskozinė medžiaga, 2-3 kartus daugiau absorbuojanti nei marlė, nesterili, nesisluoksniuojanti, paruošta naudojimui. Po sterilizacijos nesielektrina, nepakeičia savo struktūros ir spalvos,</w:t>
            </w:r>
            <w:r>
              <w:rPr>
                <w:rFonts w:cs="Times New Roman"/>
                <w:sz w:val="21"/>
                <w:szCs w:val="21"/>
              </w:rPr>
              <w:t xml:space="preserve"> neišyra iš kraštų. Tankis 40</w:t>
            </w:r>
            <w:r w:rsidRPr="00F262F7">
              <w:rPr>
                <w:rFonts w:cs="Times New Roman"/>
                <w:sz w:val="21"/>
                <w:szCs w:val="21"/>
              </w:rPr>
              <w:t xml:space="preserve"> g/m2.  Tamponai keturių sluoksnių, keturkampiai.   Pakuotės paženklintos privalomuoju CE ir vienkartinio naudojimo  ženklu.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55" w:rsidRPr="00F56F16" w:rsidRDefault="00CE4455" w:rsidP="000A1E0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0A1E0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0A1E0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0A1E0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CE4455" w:rsidRPr="00F56F16" w:rsidTr="008C4F3A">
        <w:trPr>
          <w:trHeight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Default="00CE4455" w:rsidP="008C4F3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6.1.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365D9D" w:rsidRDefault="00CE4455" w:rsidP="008C4F3A">
            <w:pPr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r w:rsidRPr="00365D9D">
              <w:rPr>
                <w:sz w:val="21"/>
                <w:szCs w:val="21"/>
              </w:rPr>
              <w:t>5 x 5</w:t>
            </w:r>
            <w:r>
              <w:rPr>
                <w:sz w:val="21"/>
                <w:szCs w:val="21"/>
              </w:rPr>
              <w:t>)</w:t>
            </w:r>
            <w:r w:rsidRPr="00365D9D">
              <w:rPr>
                <w:sz w:val="21"/>
                <w:szCs w:val="21"/>
              </w:rPr>
              <w:t xml:space="preserve"> cm 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0A1E04" w:rsidRDefault="00CE4455" w:rsidP="008C4F3A">
            <w:pPr>
              <w:ind w:firstLine="0"/>
              <w:rPr>
                <w:rFonts w:cs="Times New Roman"/>
                <w:sz w:val="21"/>
                <w:szCs w:val="21"/>
              </w:rPr>
            </w:pPr>
            <w:r w:rsidRPr="00F262F7">
              <w:rPr>
                <w:rFonts w:cs="Times New Roman"/>
                <w:sz w:val="21"/>
                <w:szCs w:val="21"/>
              </w:rPr>
              <w:t>Neausto pluošto viskozinė medžiaga, 2-3 kartus daugiau absorbuojanti nei marlė, nesterili, nesisluoksniuojanti, paruošta naudojimui. Po sterilizacijos nesielektrina, nepakeičia savo struktūros ir spalvos, neišyra iš kraštų. Tankis 40 ± 2 g/m2.  Tamponai keturių sluoksnių, keturkampiai, galimas dydžių nuokrypis ± 2 cm.   Pakuotės privalo būti paženklintos privalomuoju CE ir vienkartinio naudojimo  ženklu.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Default="00CE4455" w:rsidP="008C4F3A">
            <w:pPr>
              <w:ind w:firstLine="0"/>
              <w:jc w:val="center"/>
            </w:pPr>
            <w:r w:rsidRPr="008B042B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8C4F3A" w:rsidRDefault="00CE4455" w:rsidP="008C4F3A">
            <w:pPr>
              <w:ind w:firstLine="0"/>
              <w:jc w:val="right"/>
              <w:rPr>
                <w:sz w:val="21"/>
                <w:szCs w:val="21"/>
              </w:rPr>
            </w:pPr>
            <w:r w:rsidRPr="008C4F3A">
              <w:rPr>
                <w:sz w:val="21"/>
                <w:szCs w:val="21"/>
              </w:rPr>
              <w:t>1 000 000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Vliwasoft</w:t>
            </w:r>
            <w:proofErr w:type="spellEnd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Lohmann-Rauscher</w:t>
            </w:r>
            <w:proofErr w:type="spellEnd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12075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0,0018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0,0019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1800,00</w:t>
            </w:r>
          </w:p>
        </w:tc>
      </w:tr>
      <w:tr w:rsidR="00CE4455" w:rsidRPr="00F56F16" w:rsidTr="008C4F3A">
        <w:trPr>
          <w:trHeight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Default="00CE4455" w:rsidP="008C4F3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6.2.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365D9D" w:rsidRDefault="00CE4455" w:rsidP="008C4F3A">
            <w:pPr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r w:rsidRPr="00365D9D">
              <w:rPr>
                <w:sz w:val="21"/>
                <w:szCs w:val="21"/>
              </w:rPr>
              <w:t>7,5 x 7,5</w:t>
            </w:r>
            <w:r>
              <w:rPr>
                <w:sz w:val="21"/>
                <w:szCs w:val="21"/>
              </w:rPr>
              <w:t>)</w:t>
            </w:r>
            <w:r w:rsidRPr="00365D9D">
              <w:rPr>
                <w:sz w:val="21"/>
                <w:szCs w:val="21"/>
              </w:rPr>
              <w:t xml:space="preserve"> cm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0A1E04" w:rsidRDefault="00CE4455" w:rsidP="008C4F3A">
            <w:pPr>
              <w:ind w:firstLine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Default="00CE4455" w:rsidP="008C4F3A">
            <w:pPr>
              <w:ind w:firstLine="0"/>
              <w:jc w:val="center"/>
            </w:pPr>
            <w:r w:rsidRPr="008B042B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Vnt.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8C4F3A" w:rsidRDefault="00CE4455" w:rsidP="008C4F3A">
            <w:pPr>
              <w:ind w:firstLine="0"/>
              <w:jc w:val="right"/>
              <w:rPr>
                <w:sz w:val="21"/>
                <w:szCs w:val="21"/>
              </w:rPr>
            </w:pPr>
            <w:r w:rsidRPr="008C4F3A">
              <w:rPr>
                <w:sz w:val="21"/>
                <w:szCs w:val="21"/>
              </w:rPr>
              <w:t>200 000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Vliwasoft</w:t>
            </w:r>
            <w:proofErr w:type="spellEnd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Lohmann-Rauscher</w:t>
            </w:r>
            <w:proofErr w:type="spellEnd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12081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0,0036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0,0038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720,00</w:t>
            </w:r>
          </w:p>
        </w:tc>
      </w:tr>
      <w:tr w:rsidR="00CE4455" w:rsidRPr="00F56F16" w:rsidTr="008C4F3A">
        <w:trPr>
          <w:trHeight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Default="00CE4455" w:rsidP="008C4F3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6.3.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365D9D" w:rsidRDefault="00CE4455" w:rsidP="008C4F3A">
            <w:pPr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r w:rsidRPr="00365D9D">
              <w:rPr>
                <w:sz w:val="21"/>
                <w:szCs w:val="21"/>
              </w:rPr>
              <w:t>10 x 10</w:t>
            </w:r>
            <w:r>
              <w:rPr>
                <w:sz w:val="21"/>
                <w:szCs w:val="21"/>
              </w:rPr>
              <w:t>)</w:t>
            </w:r>
            <w:r w:rsidRPr="00365D9D">
              <w:rPr>
                <w:sz w:val="21"/>
                <w:szCs w:val="21"/>
              </w:rPr>
              <w:t xml:space="preserve"> cm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0A1E04" w:rsidRDefault="00CE4455" w:rsidP="008C4F3A">
            <w:pPr>
              <w:ind w:firstLine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Default="00CE4455" w:rsidP="008C4F3A">
            <w:pPr>
              <w:ind w:firstLine="0"/>
              <w:jc w:val="center"/>
            </w:pPr>
            <w:r w:rsidRPr="008B042B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Vnt.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8C4F3A" w:rsidRDefault="00CE4455" w:rsidP="008C4F3A">
            <w:pPr>
              <w:ind w:firstLine="0"/>
              <w:jc w:val="right"/>
              <w:rPr>
                <w:sz w:val="21"/>
                <w:szCs w:val="21"/>
              </w:rPr>
            </w:pPr>
            <w:r w:rsidRPr="008C4F3A">
              <w:rPr>
                <w:sz w:val="21"/>
                <w:szCs w:val="21"/>
              </w:rPr>
              <w:t>500 000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FE328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Vliwasoft</w:t>
            </w:r>
            <w:proofErr w:type="spellEnd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Lohmann-Rauscher</w:t>
            </w:r>
            <w:proofErr w:type="spellEnd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12064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0,0061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0,0064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3050,00</w:t>
            </w:r>
          </w:p>
        </w:tc>
      </w:tr>
      <w:tr w:rsidR="00CE4455" w:rsidRPr="00F56F16" w:rsidTr="008C4F3A">
        <w:trPr>
          <w:trHeight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Default="00CE4455" w:rsidP="008C4F3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6.4.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365D9D" w:rsidRDefault="00CE4455" w:rsidP="008C4F3A">
            <w:pPr>
              <w:ind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</w:t>
            </w:r>
            <w:r w:rsidRPr="00365D9D">
              <w:rPr>
                <w:sz w:val="21"/>
                <w:szCs w:val="21"/>
              </w:rPr>
              <w:t>10 x 20</w:t>
            </w:r>
            <w:r>
              <w:rPr>
                <w:sz w:val="21"/>
                <w:szCs w:val="21"/>
              </w:rPr>
              <w:t>)</w:t>
            </w:r>
            <w:r w:rsidRPr="00365D9D">
              <w:rPr>
                <w:sz w:val="21"/>
                <w:szCs w:val="21"/>
              </w:rPr>
              <w:t xml:space="preserve"> cm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0A1E04" w:rsidRDefault="00CE4455" w:rsidP="008C4F3A">
            <w:pPr>
              <w:ind w:firstLine="0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Default="00CE4455" w:rsidP="008C4F3A">
            <w:pPr>
              <w:ind w:firstLine="0"/>
              <w:jc w:val="center"/>
            </w:pPr>
            <w:r w:rsidRPr="008B042B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Vnt.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8C4F3A" w:rsidRDefault="00CE4455" w:rsidP="008C4F3A">
            <w:pPr>
              <w:ind w:firstLine="0"/>
              <w:jc w:val="right"/>
              <w:rPr>
                <w:sz w:val="21"/>
                <w:szCs w:val="21"/>
              </w:rPr>
            </w:pPr>
            <w:r w:rsidRPr="008C4F3A">
              <w:rPr>
                <w:sz w:val="21"/>
                <w:szCs w:val="21"/>
              </w:rPr>
              <w:t>1 100 000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Vliwasoft</w:t>
            </w:r>
            <w:proofErr w:type="spellEnd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Lohmann-Rauscher</w:t>
            </w:r>
            <w:proofErr w:type="spellEnd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12070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0,0133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0,0140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8C4F3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14630,00</w:t>
            </w:r>
          </w:p>
        </w:tc>
      </w:tr>
      <w:tr w:rsidR="00CE4455" w:rsidRPr="00F56F16" w:rsidTr="008C4F3A">
        <w:trPr>
          <w:trHeight w:val="1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900A4B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E4455" w:rsidRPr="00F56F16" w:rsidRDefault="00CE4455" w:rsidP="00900A4B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PVM 5 </w:t>
            </w:r>
            <w:r w:rsidRPr="005D3758">
              <w:rPr>
                <w:rFonts w:eastAsia="Times New Roman" w:cs="Times New Roman"/>
                <w:bCs/>
                <w:color w:val="000000"/>
                <w:sz w:val="20"/>
                <w:szCs w:val="20"/>
                <w:lang w:val="en-US" w:eastAsia="lt-LT"/>
              </w:rPr>
              <w:t xml:space="preserve">% 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suma , </w:t>
            </w:r>
            <w:proofErr w:type="spellStart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Eur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900A4B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1010,00</w:t>
            </w:r>
          </w:p>
        </w:tc>
      </w:tr>
      <w:tr w:rsidR="00CE4455" w:rsidRPr="00F56F16" w:rsidTr="008C4F3A">
        <w:trPr>
          <w:trHeight w:val="1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900A4B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6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E4455" w:rsidRPr="00275058" w:rsidRDefault="00CE4455" w:rsidP="0073360E">
            <w:pPr>
              <w:ind w:firstLine="0"/>
              <w:jc w:val="right"/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</w:pP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Bendra </w:t>
            </w: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6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 </w:t>
            </w:r>
            <w:proofErr w:type="spellStart"/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p.d</w:t>
            </w:r>
            <w:proofErr w:type="spellEnd"/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. suma su PVM, </w:t>
            </w:r>
            <w:proofErr w:type="spellStart"/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Eur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455" w:rsidRPr="00F56F16" w:rsidRDefault="00CE4455" w:rsidP="00900A4B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21210,00</w:t>
            </w:r>
          </w:p>
        </w:tc>
      </w:tr>
    </w:tbl>
    <w:p w:rsidR="006E2861" w:rsidRPr="00F56F16" w:rsidRDefault="006E2861">
      <w:pPr>
        <w:rPr>
          <w:rFonts w:cs="Times New Roman"/>
          <w:sz w:val="21"/>
          <w:szCs w:val="21"/>
        </w:rPr>
      </w:pPr>
    </w:p>
    <w:sectPr w:rsidR="006E2861" w:rsidRPr="00F56F16" w:rsidSect="002A27C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F110D"/>
    <w:multiLevelType w:val="hybridMultilevel"/>
    <w:tmpl w:val="2EA27358"/>
    <w:lvl w:ilvl="0" w:tplc="BA18D77C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94" w:hanging="360"/>
      </w:pPr>
    </w:lvl>
    <w:lvl w:ilvl="2" w:tplc="0427001B" w:tentative="1">
      <w:start w:val="1"/>
      <w:numFmt w:val="lowerRoman"/>
      <w:lvlText w:val="%3."/>
      <w:lvlJc w:val="right"/>
      <w:pPr>
        <w:ind w:left="2214" w:hanging="180"/>
      </w:pPr>
    </w:lvl>
    <w:lvl w:ilvl="3" w:tplc="0427000F" w:tentative="1">
      <w:start w:val="1"/>
      <w:numFmt w:val="decimal"/>
      <w:lvlText w:val="%4."/>
      <w:lvlJc w:val="left"/>
      <w:pPr>
        <w:ind w:left="2934" w:hanging="360"/>
      </w:pPr>
    </w:lvl>
    <w:lvl w:ilvl="4" w:tplc="04270019" w:tentative="1">
      <w:start w:val="1"/>
      <w:numFmt w:val="lowerLetter"/>
      <w:lvlText w:val="%5."/>
      <w:lvlJc w:val="left"/>
      <w:pPr>
        <w:ind w:left="3654" w:hanging="360"/>
      </w:pPr>
    </w:lvl>
    <w:lvl w:ilvl="5" w:tplc="0427001B" w:tentative="1">
      <w:start w:val="1"/>
      <w:numFmt w:val="lowerRoman"/>
      <w:lvlText w:val="%6."/>
      <w:lvlJc w:val="right"/>
      <w:pPr>
        <w:ind w:left="4374" w:hanging="180"/>
      </w:pPr>
    </w:lvl>
    <w:lvl w:ilvl="6" w:tplc="0427000F" w:tentative="1">
      <w:start w:val="1"/>
      <w:numFmt w:val="decimal"/>
      <w:lvlText w:val="%7."/>
      <w:lvlJc w:val="left"/>
      <w:pPr>
        <w:ind w:left="5094" w:hanging="360"/>
      </w:pPr>
    </w:lvl>
    <w:lvl w:ilvl="7" w:tplc="04270019" w:tentative="1">
      <w:start w:val="1"/>
      <w:numFmt w:val="lowerLetter"/>
      <w:lvlText w:val="%8."/>
      <w:lvlJc w:val="left"/>
      <w:pPr>
        <w:ind w:left="5814" w:hanging="360"/>
      </w:pPr>
    </w:lvl>
    <w:lvl w:ilvl="8" w:tplc="042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>
    <w:nsid w:val="20E6535D"/>
    <w:multiLevelType w:val="hybridMultilevel"/>
    <w:tmpl w:val="B86C7666"/>
    <w:lvl w:ilvl="0" w:tplc="6186EE1E">
      <w:start w:val="1"/>
      <w:numFmt w:val="decimal"/>
      <w:lvlText w:val="%1."/>
      <w:lvlJc w:val="left"/>
      <w:pPr>
        <w:ind w:left="774" w:hanging="360"/>
      </w:pPr>
    </w:lvl>
    <w:lvl w:ilvl="1" w:tplc="04270019">
      <w:start w:val="1"/>
      <w:numFmt w:val="lowerLetter"/>
      <w:lvlText w:val="%2."/>
      <w:lvlJc w:val="left"/>
      <w:pPr>
        <w:ind w:left="1494" w:hanging="360"/>
      </w:pPr>
    </w:lvl>
    <w:lvl w:ilvl="2" w:tplc="0427001B">
      <w:start w:val="1"/>
      <w:numFmt w:val="lowerRoman"/>
      <w:lvlText w:val="%3."/>
      <w:lvlJc w:val="right"/>
      <w:pPr>
        <w:ind w:left="2214" w:hanging="180"/>
      </w:pPr>
    </w:lvl>
    <w:lvl w:ilvl="3" w:tplc="0427000F">
      <w:start w:val="1"/>
      <w:numFmt w:val="decimal"/>
      <w:lvlText w:val="%4."/>
      <w:lvlJc w:val="left"/>
      <w:pPr>
        <w:ind w:left="2934" w:hanging="360"/>
      </w:pPr>
    </w:lvl>
    <w:lvl w:ilvl="4" w:tplc="04270019">
      <w:start w:val="1"/>
      <w:numFmt w:val="lowerLetter"/>
      <w:lvlText w:val="%5."/>
      <w:lvlJc w:val="left"/>
      <w:pPr>
        <w:ind w:left="3654" w:hanging="360"/>
      </w:pPr>
    </w:lvl>
    <w:lvl w:ilvl="5" w:tplc="0427001B">
      <w:start w:val="1"/>
      <w:numFmt w:val="lowerRoman"/>
      <w:lvlText w:val="%6."/>
      <w:lvlJc w:val="right"/>
      <w:pPr>
        <w:ind w:left="4374" w:hanging="180"/>
      </w:pPr>
    </w:lvl>
    <w:lvl w:ilvl="6" w:tplc="0427000F">
      <w:start w:val="1"/>
      <w:numFmt w:val="decimal"/>
      <w:lvlText w:val="%7."/>
      <w:lvlJc w:val="left"/>
      <w:pPr>
        <w:ind w:left="5094" w:hanging="360"/>
      </w:pPr>
    </w:lvl>
    <w:lvl w:ilvl="7" w:tplc="04270019">
      <w:start w:val="1"/>
      <w:numFmt w:val="lowerLetter"/>
      <w:lvlText w:val="%8."/>
      <w:lvlJc w:val="left"/>
      <w:pPr>
        <w:ind w:left="5814" w:hanging="360"/>
      </w:pPr>
    </w:lvl>
    <w:lvl w:ilvl="8" w:tplc="0427001B">
      <w:start w:val="1"/>
      <w:numFmt w:val="lowerRoman"/>
      <w:lvlText w:val="%9."/>
      <w:lvlJc w:val="right"/>
      <w:pPr>
        <w:ind w:left="6534" w:hanging="180"/>
      </w:pPr>
    </w:lvl>
  </w:abstractNum>
  <w:abstractNum w:abstractNumId="2">
    <w:nsid w:val="24E51AEA"/>
    <w:multiLevelType w:val="hybridMultilevel"/>
    <w:tmpl w:val="365A6BD2"/>
    <w:lvl w:ilvl="0" w:tplc="CF64C1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9E4CCD"/>
    <w:multiLevelType w:val="hybridMultilevel"/>
    <w:tmpl w:val="D2B893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nb-NO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861"/>
    <w:rsid w:val="00007591"/>
    <w:rsid w:val="0002564B"/>
    <w:rsid w:val="000A1E04"/>
    <w:rsid w:val="000A78AE"/>
    <w:rsid w:val="000B0879"/>
    <w:rsid w:val="000E1337"/>
    <w:rsid w:val="00153D69"/>
    <w:rsid w:val="001835AB"/>
    <w:rsid w:val="001D5160"/>
    <w:rsid w:val="001D52C7"/>
    <w:rsid w:val="00200CF7"/>
    <w:rsid w:val="00215117"/>
    <w:rsid w:val="00217B7B"/>
    <w:rsid w:val="00224AC2"/>
    <w:rsid w:val="002254AF"/>
    <w:rsid w:val="00257C40"/>
    <w:rsid w:val="00275058"/>
    <w:rsid w:val="002A0F4A"/>
    <w:rsid w:val="002A27CE"/>
    <w:rsid w:val="002A5447"/>
    <w:rsid w:val="002B230F"/>
    <w:rsid w:val="002B294B"/>
    <w:rsid w:val="002F0732"/>
    <w:rsid w:val="002F3460"/>
    <w:rsid w:val="00344E93"/>
    <w:rsid w:val="00347B48"/>
    <w:rsid w:val="003633DA"/>
    <w:rsid w:val="00365D9D"/>
    <w:rsid w:val="0037127B"/>
    <w:rsid w:val="00372F0B"/>
    <w:rsid w:val="00383EC0"/>
    <w:rsid w:val="003857B0"/>
    <w:rsid w:val="003955C0"/>
    <w:rsid w:val="003C68BC"/>
    <w:rsid w:val="0040476D"/>
    <w:rsid w:val="00411B73"/>
    <w:rsid w:val="00427346"/>
    <w:rsid w:val="00447F8D"/>
    <w:rsid w:val="004746AB"/>
    <w:rsid w:val="00495104"/>
    <w:rsid w:val="004C0177"/>
    <w:rsid w:val="004D59D2"/>
    <w:rsid w:val="004E619E"/>
    <w:rsid w:val="00501F61"/>
    <w:rsid w:val="00523E3B"/>
    <w:rsid w:val="00537C05"/>
    <w:rsid w:val="005742FB"/>
    <w:rsid w:val="0058094A"/>
    <w:rsid w:val="00580FDF"/>
    <w:rsid w:val="00585C17"/>
    <w:rsid w:val="005977D0"/>
    <w:rsid w:val="005C4566"/>
    <w:rsid w:val="005D3758"/>
    <w:rsid w:val="005E0FE7"/>
    <w:rsid w:val="00630287"/>
    <w:rsid w:val="006658E0"/>
    <w:rsid w:val="0066736C"/>
    <w:rsid w:val="006B5A84"/>
    <w:rsid w:val="006E2861"/>
    <w:rsid w:val="006F5AE6"/>
    <w:rsid w:val="00717F6A"/>
    <w:rsid w:val="007333A0"/>
    <w:rsid w:val="0073360E"/>
    <w:rsid w:val="007344AE"/>
    <w:rsid w:val="007863EE"/>
    <w:rsid w:val="007C10E7"/>
    <w:rsid w:val="007C6A8F"/>
    <w:rsid w:val="007D49A1"/>
    <w:rsid w:val="007D785B"/>
    <w:rsid w:val="007E751C"/>
    <w:rsid w:val="008027C4"/>
    <w:rsid w:val="00832D8A"/>
    <w:rsid w:val="00880063"/>
    <w:rsid w:val="00885C01"/>
    <w:rsid w:val="008B4518"/>
    <w:rsid w:val="008B4761"/>
    <w:rsid w:val="008B4FB1"/>
    <w:rsid w:val="008C4F3A"/>
    <w:rsid w:val="008E2340"/>
    <w:rsid w:val="008E794B"/>
    <w:rsid w:val="008E7FD2"/>
    <w:rsid w:val="00900A4B"/>
    <w:rsid w:val="00903340"/>
    <w:rsid w:val="00936680"/>
    <w:rsid w:val="00990716"/>
    <w:rsid w:val="009D3263"/>
    <w:rsid w:val="009F4A30"/>
    <w:rsid w:val="00A229D2"/>
    <w:rsid w:val="00A25F0E"/>
    <w:rsid w:val="00A567BC"/>
    <w:rsid w:val="00A56E76"/>
    <w:rsid w:val="00A66083"/>
    <w:rsid w:val="00A74BD4"/>
    <w:rsid w:val="00A84DCC"/>
    <w:rsid w:val="00A90332"/>
    <w:rsid w:val="00AA5813"/>
    <w:rsid w:val="00AC39AA"/>
    <w:rsid w:val="00AE42E6"/>
    <w:rsid w:val="00B40E8E"/>
    <w:rsid w:val="00B65639"/>
    <w:rsid w:val="00B741C9"/>
    <w:rsid w:val="00BA4C8B"/>
    <w:rsid w:val="00BB2F2B"/>
    <w:rsid w:val="00BD5C9E"/>
    <w:rsid w:val="00BD5D84"/>
    <w:rsid w:val="00C34BC6"/>
    <w:rsid w:val="00C47769"/>
    <w:rsid w:val="00CB21E1"/>
    <w:rsid w:val="00CD17C8"/>
    <w:rsid w:val="00CE4455"/>
    <w:rsid w:val="00CF6933"/>
    <w:rsid w:val="00D20372"/>
    <w:rsid w:val="00D272D3"/>
    <w:rsid w:val="00D329B2"/>
    <w:rsid w:val="00D37C8E"/>
    <w:rsid w:val="00D44D34"/>
    <w:rsid w:val="00DC01D8"/>
    <w:rsid w:val="00E02EFE"/>
    <w:rsid w:val="00E25D69"/>
    <w:rsid w:val="00E4427C"/>
    <w:rsid w:val="00E51BF9"/>
    <w:rsid w:val="00E56F1D"/>
    <w:rsid w:val="00E6159F"/>
    <w:rsid w:val="00EA0BF4"/>
    <w:rsid w:val="00EB657F"/>
    <w:rsid w:val="00EC5000"/>
    <w:rsid w:val="00EC5F17"/>
    <w:rsid w:val="00F262F7"/>
    <w:rsid w:val="00F26E9F"/>
    <w:rsid w:val="00F56F16"/>
    <w:rsid w:val="00F60113"/>
    <w:rsid w:val="00F802F5"/>
    <w:rsid w:val="00FA6920"/>
    <w:rsid w:val="00FD2A8C"/>
    <w:rsid w:val="00FE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ind w:firstLine="41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5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99"/>
    <w:qFormat/>
    <w:rsid w:val="006E2861"/>
    <w:pPr>
      <w:ind w:firstLine="0"/>
    </w:pPr>
    <w:rPr>
      <w:rFonts w:ascii="Calibri" w:hAnsi="Calibri" w:cs="Calibri"/>
      <w:sz w:val="22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, Diagrama2,Diagrama2"/>
    <w:basedOn w:val="Normal"/>
    <w:link w:val="HeaderChar"/>
    <w:rsid w:val="006E2861"/>
    <w:pPr>
      <w:tabs>
        <w:tab w:val="center" w:pos="4320"/>
        <w:tab w:val="right" w:pos="8640"/>
      </w:tabs>
      <w:ind w:firstLine="0"/>
    </w:pPr>
    <w:rPr>
      <w:rFonts w:eastAsia="Times New Roman" w:cs="Times New Roman"/>
      <w:szCs w:val="24"/>
      <w:lang w:val="en-US"/>
    </w:r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6E2861"/>
    <w:rPr>
      <w:rFonts w:eastAsia="Times New Roman" w:cs="Times New Roman"/>
      <w:szCs w:val="24"/>
      <w:lang w:val="en-US"/>
    </w:rPr>
  </w:style>
  <w:style w:type="paragraph" w:styleId="Footer">
    <w:name w:val="footer"/>
    <w:basedOn w:val="Normal"/>
    <w:link w:val="FooterChar"/>
    <w:semiHidden/>
    <w:rsid w:val="006E2861"/>
    <w:pPr>
      <w:tabs>
        <w:tab w:val="center" w:pos="4320"/>
        <w:tab w:val="right" w:pos="8640"/>
      </w:tabs>
      <w:ind w:firstLine="0"/>
    </w:pPr>
    <w:rPr>
      <w:rFonts w:eastAsia="Times New Roman" w:cs="Times New Roman"/>
      <w:szCs w:val="24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6E2861"/>
    <w:rPr>
      <w:rFonts w:eastAsia="Times New Roman" w:cs="Times New Roman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E2861"/>
    <w:pPr>
      <w:ind w:left="720" w:firstLine="0"/>
      <w:contextualSpacing/>
    </w:pPr>
  </w:style>
  <w:style w:type="paragraph" w:styleId="NormalWeb">
    <w:name w:val="Normal (Web)"/>
    <w:basedOn w:val="Normal"/>
    <w:uiPriority w:val="99"/>
    <w:unhideWhenUsed/>
    <w:rsid w:val="006E2861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lt-LT"/>
    </w:rPr>
  </w:style>
  <w:style w:type="paragraph" w:styleId="BodyText">
    <w:name w:val="Body Text"/>
    <w:basedOn w:val="Normal"/>
    <w:link w:val="BodyTextChar"/>
    <w:semiHidden/>
    <w:rsid w:val="007D49A1"/>
    <w:pPr>
      <w:ind w:firstLine="0"/>
      <w:jc w:val="both"/>
    </w:pPr>
    <w:rPr>
      <w:rFonts w:eastAsia="Times New Roman" w:cs="Times New Roman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D49A1"/>
    <w:rPr>
      <w:rFonts w:eastAsia="Times New Roman" w:cs="Times New Roman"/>
      <w:b/>
      <w:sz w:val="28"/>
      <w:szCs w:val="20"/>
    </w:rPr>
  </w:style>
  <w:style w:type="paragraph" w:customStyle="1" w:styleId="Body2">
    <w:name w:val="Body 2"/>
    <w:rsid w:val="002A2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ind w:firstLine="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character" w:customStyle="1" w:styleId="normaltextrun1">
    <w:name w:val="normaltextrun1"/>
    <w:basedOn w:val="DefaultParagraphFont"/>
    <w:rsid w:val="00A66083"/>
  </w:style>
  <w:style w:type="character" w:customStyle="1" w:styleId="spellingerror">
    <w:name w:val="spellingerror"/>
    <w:basedOn w:val="DefaultParagraphFont"/>
    <w:rsid w:val="00A66083"/>
  </w:style>
  <w:style w:type="character" w:customStyle="1" w:styleId="eop">
    <w:name w:val="eop"/>
    <w:basedOn w:val="DefaultParagraphFont"/>
    <w:rsid w:val="00A66083"/>
  </w:style>
  <w:style w:type="paragraph" w:styleId="BalloonText">
    <w:name w:val="Balloon Text"/>
    <w:basedOn w:val="Normal"/>
    <w:link w:val="BalloonTextChar"/>
    <w:uiPriority w:val="99"/>
    <w:semiHidden/>
    <w:unhideWhenUsed/>
    <w:rsid w:val="008B47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76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ind w:firstLine="41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5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99"/>
    <w:qFormat/>
    <w:rsid w:val="006E2861"/>
    <w:pPr>
      <w:ind w:firstLine="0"/>
    </w:pPr>
    <w:rPr>
      <w:rFonts w:ascii="Calibri" w:hAnsi="Calibri" w:cs="Calibri"/>
      <w:sz w:val="22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, Diagrama2,Diagrama2"/>
    <w:basedOn w:val="Normal"/>
    <w:link w:val="HeaderChar"/>
    <w:rsid w:val="006E2861"/>
    <w:pPr>
      <w:tabs>
        <w:tab w:val="center" w:pos="4320"/>
        <w:tab w:val="right" w:pos="8640"/>
      </w:tabs>
      <w:ind w:firstLine="0"/>
    </w:pPr>
    <w:rPr>
      <w:rFonts w:eastAsia="Times New Roman" w:cs="Times New Roman"/>
      <w:szCs w:val="24"/>
      <w:lang w:val="en-US"/>
    </w:r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6E2861"/>
    <w:rPr>
      <w:rFonts w:eastAsia="Times New Roman" w:cs="Times New Roman"/>
      <w:szCs w:val="24"/>
      <w:lang w:val="en-US"/>
    </w:rPr>
  </w:style>
  <w:style w:type="paragraph" w:styleId="Footer">
    <w:name w:val="footer"/>
    <w:basedOn w:val="Normal"/>
    <w:link w:val="FooterChar"/>
    <w:semiHidden/>
    <w:rsid w:val="006E2861"/>
    <w:pPr>
      <w:tabs>
        <w:tab w:val="center" w:pos="4320"/>
        <w:tab w:val="right" w:pos="8640"/>
      </w:tabs>
      <w:ind w:firstLine="0"/>
    </w:pPr>
    <w:rPr>
      <w:rFonts w:eastAsia="Times New Roman" w:cs="Times New Roman"/>
      <w:szCs w:val="24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6E2861"/>
    <w:rPr>
      <w:rFonts w:eastAsia="Times New Roman" w:cs="Times New Roman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E2861"/>
    <w:pPr>
      <w:ind w:left="720" w:firstLine="0"/>
      <w:contextualSpacing/>
    </w:pPr>
  </w:style>
  <w:style w:type="paragraph" w:styleId="NormalWeb">
    <w:name w:val="Normal (Web)"/>
    <w:basedOn w:val="Normal"/>
    <w:uiPriority w:val="99"/>
    <w:unhideWhenUsed/>
    <w:rsid w:val="006E2861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lt-LT"/>
    </w:rPr>
  </w:style>
  <w:style w:type="paragraph" w:styleId="BodyText">
    <w:name w:val="Body Text"/>
    <w:basedOn w:val="Normal"/>
    <w:link w:val="BodyTextChar"/>
    <w:semiHidden/>
    <w:rsid w:val="007D49A1"/>
    <w:pPr>
      <w:ind w:firstLine="0"/>
      <w:jc w:val="both"/>
    </w:pPr>
    <w:rPr>
      <w:rFonts w:eastAsia="Times New Roman" w:cs="Times New Roman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D49A1"/>
    <w:rPr>
      <w:rFonts w:eastAsia="Times New Roman" w:cs="Times New Roman"/>
      <w:b/>
      <w:sz w:val="28"/>
      <w:szCs w:val="20"/>
    </w:rPr>
  </w:style>
  <w:style w:type="paragraph" w:customStyle="1" w:styleId="Body2">
    <w:name w:val="Body 2"/>
    <w:rsid w:val="002A2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ind w:firstLine="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character" w:customStyle="1" w:styleId="normaltextrun1">
    <w:name w:val="normaltextrun1"/>
    <w:basedOn w:val="DefaultParagraphFont"/>
    <w:rsid w:val="00A66083"/>
  </w:style>
  <w:style w:type="character" w:customStyle="1" w:styleId="spellingerror">
    <w:name w:val="spellingerror"/>
    <w:basedOn w:val="DefaultParagraphFont"/>
    <w:rsid w:val="00A66083"/>
  </w:style>
  <w:style w:type="character" w:customStyle="1" w:styleId="eop">
    <w:name w:val="eop"/>
    <w:basedOn w:val="DefaultParagraphFont"/>
    <w:rsid w:val="00A66083"/>
  </w:style>
  <w:style w:type="paragraph" w:styleId="BalloonText">
    <w:name w:val="Balloon Text"/>
    <w:basedOn w:val="Normal"/>
    <w:link w:val="BalloonTextChar"/>
    <w:uiPriority w:val="99"/>
    <w:semiHidden/>
    <w:unhideWhenUsed/>
    <w:rsid w:val="008B47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7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Zbignevas Martiševskis</dc:creator>
  <cp:keywords/>
  <dc:description/>
  <cp:lastModifiedBy>Inga Rinkeviciene</cp:lastModifiedBy>
  <cp:revision>5</cp:revision>
  <cp:lastPrinted>2019-10-30T11:36:00Z</cp:lastPrinted>
  <dcterms:created xsi:type="dcterms:W3CDTF">2019-10-30T11:36:00Z</dcterms:created>
  <dcterms:modified xsi:type="dcterms:W3CDTF">2019-11-04T13:58:00Z</dcterms:modified>
</cp:coreProperties>
</file>